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61" w:rsidRDefault="00F73BA6" w:rsidP="008E325A">
      <w:pPr>
        <w:spacing w:after="12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permStart w:id="1873700199" w:edGrp="everyone"/>
      <w:permEnd w:id="1873700199"/>
      <w:r w:rsidRPr="00F73BA6">
        <w:rPr>
          <w:rFonts w:asciiTheme="minorHAnsi" w:hAnsiTheme="minorHAnsi"/>
          <w:b/>
          <w:sz w:val="28"/>
          <w:szCs w:val="28"/>
        </w:rPr>
        <w:t>B</w:t>
      </w:r>
      <w:r w:rsidR="00CB4845">
        <w:rPr>
          <w:rFonts w:asciiTheme="minorHAnsi" w:hAnsiTheme="minorHAnsi"/>
          <w:b/>
          <w:sz w:val="28"/>
          <w:szCs w:val="28"/>
        </w:rPr>
        <w:t xml:space="preserve">etonsteinpflaster </w:t>
      </w:r>
      <w:r w:rsidR="00F536F9">
        <w:rPr>
          <w:rFonts w:asciiTheme="minorHAnsi" w:hAnsiTheme="minorHAnsi"/>
          <w:b/>
          <w:sz w:val="28"/>
          <w:szCs w:val="28"/>
        </w:rPr>
        <w:t>Münchner Gehwegplatte</w:t>
      </w:r>
    </w:p>
    <w:p w:rsidR="008E325A" w:rsidRDefault="00BC683A" w:rsidP="00F73BA6">
      <w:pPr>
        <w:spacing w:after="120"/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</w:pPr>
      <w:r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  <w:pict>
          <v:rect id="_x0000_i1025" style="width:518.05pt;height:7.9pt" o:hrpct="990" o:hralign="center" o:hrstd="t" o:hr="t" fillcolor="#a0a0a0" stroked="f"/>
        </w:pict>
      </w:r>
    </w:p>
    <w:tbl>
      <w:tblPr>
        <w:tblW w:w="104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6080"/>
        <w:gridCol w:w="1070"/>
        <w:gridCol w:w="1216"/>
      </w:tblGrid>
      <w:tr w:rsidR="003B4636" w:rsidRPr="003B4636" w:rsidTr="003B4636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Pos.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Menge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Leistungsbeschreibung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Preis</w:t>
            </w:r>
          </w:p>
        </w:tc>
      </w:tr>
      <w:tr w:rsidR="003B4636" w:rsidRPr="003B4636" w:rsidTr="003B4636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EP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GP</w:t>
            </w:r>
          </w:p>
        </w:tc>
      </w:tr>
      <w:tr w:rsidR="003B4636" w:rsidRPr="003B4636" w:rsidTr="003B4636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36" w:rsidRPr="003B4636" w:rsidRDefault="00084EE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Titel: Pflasterarbeiten</w:t>
            </w: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636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1.0</w:t>
            </w:r>
          </w:p>
          <w:p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0E4528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0E4528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0E4528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0E4528" w:rsidRPr="005D6C7C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FA11E9" w:rsidRDefault="00FA11E9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CB4845" w:rsidRDefault="00CB4845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CB4845" w:rsidRPr="005D6C7C" w:rsidRDefault="00CB4845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</w:t>
            </w: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636" w:rsidRPr="005D6C7C" w:rsidRDefault="00C4083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694058286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3B4636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__ m² </w:t>
            </w:r>
            <w:permEnd w:id="694058286"/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</w:t>
            </w:r>
          </w:p>
          <w:p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CB4845" w:rsidRDefault="00CB4845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CB4845" w:rsidRDefault="00CB4845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5D6C7C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865300554" w:edGrp="everyone"/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</w:t>
            </w:r>
            <w:permEnd w:id="1865300554"/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lfm </w:t>
            </w:r>
          </w:p>
          <w:p w:rsidR="009B57B1" w:rsidRPr="005D6C7C" w:rsidRDefault="009B57B1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2E3" w:rsidRPr="001802E3" w:rsidRDefault="001802E3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 w:rsidRPr="001802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Betonsteinpflaster</w:t>
            </w:r>
            <w:r w:rsidR="001D5D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decke herstellen</w:t>
            </w:r>
          </w:p>
          <w:p w:rsidR="003B4636" w:rsidRDefault="00F536F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Gehwegplatten mit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Hartgesteinvorsatz</w:t>
            </w:r>
            <w:proofErr w:type="spellEnd"/>
            <w:r w:rsidR="00CB4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ohne Fase</w:t>
            </w:r>
            <w:r w:rsidR="004426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ungeschliffen</w:t>
            </w:r>
            <w:r w:rsidR="004426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frei Baustelle liefern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lagern und verlegen.</w:t>
            </w:r>
          </w:p>
          <w:p w:rsidR="00492C96" w:rsidRDefault="00856BB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Gehwegplatten</w:t>
            </w:r>
            <w:r w:rsidR="00386D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gemäß DI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 EN 133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9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und TL Pflaster-STB</w:t>
            </w:r>
          </w:p>
          <w:p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Qualität: DI</w:t>
            </w:r>
          </w:p>
          <w:p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Frost-Tausalzbeständigkeitsklasse 3 / Kennzeichnung (D)</w:t>
            </w:r>
          </w:p>
          <w:p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Abriebwiderstandsklasse 4 / Kennzeichnung (I)</w:t>
            </w:r>
          </w:p>
          <w:p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Höhe: </w:t>
            </w:r>
            <w:permStart w:id="2039288789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 mm</w:t>
            </w:r>
          </w:p>
          <w:permEnd w:id="2039288789"/>
          <w:p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Farbe</w:t>
            </w:r>
            <w:permStart w:id="310080002" w:edGrp="everyone"/>
            <w:r w:rsidR="006F1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_________</w:t>
            </w:r>
            <w:permEnd w:id="310080002"/>
          </w:p>
          <w:p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Oberfläche: </w:t>
            </w:r>
            <w:r w:rsidR="00386D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unbehandelt</w:t>
            </w:r>
          </w:p>
          <w:p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Rastermaß:  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35x35</w:t>
            </w:r>
            <w:r w:rsidR="009268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mm, bzw. 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35x175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 </w:t>
            </w:r>
            <w:r w:rsidR="009268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(Halbstein)</w:t>
            </w:r>
          </w:p>
          <w:p w:rsidR="009C1200" w:rsidRDefault="00CB4845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Produkt: 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Münchner Gehwegplatte</w:t>
            </w:r>
          </w:p>
          <w:p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Hersteller: BWL Betonwerk Linden GmbH&amp;Co.KG</w:t>
            </w:r>
          </w:p>
          <w:p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 Werkstr. 2</w:t>
            </w:r>
          </w:p>
          <w:p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 84332 Hebertsfelden</w:t>
            </w:r>
          </w:p>
          <w:p w:rsidR="001D5D58" w:rsidRDefault="001D5D58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B84FCE" w:rsidRDefault="00B84FCE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Verlegung gemäß der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StraMü</w:t>
            </w:r>
            <w:proofErr w:type="spellEnd"/>
          </w:p>
          <w:p w:rsidR="001D5D58" w:rsidRDefault="001D5D58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Vorgesehene Fugenbreite: </w:t>
            </w:r>
            <w:r w:rsidR="000E45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5 - 8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</w:t>
            </w:r>
          </w:p>
          <w:p w:rsidR="001D5D58" w:rsidRDefault="00F536F9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Fugenmaterial: 0/4 oder 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/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5 mm nach TL Pflaster-StB,</w:t>
            </w:r>
          </w:p>
          <w:p w:rsidR="001D5D58" w:rsidRDefault="001D5D58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F536F9" w:rsidRDefault="00F536F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_________________________________________________________________</w:t>
            </w:r>
          </w:p>
          <w:p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</w:t>
            </w:r>
          </w:p>
          <w:p w:rsidR="003B4636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Zulage </w:t>
            </w:r>
            <w:r w:rsidR="00856BB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Gehwegplatten</w:t>
            </w:r>
            <w:r w:rsidRPr="005D6C7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 schneiden</w:t>
            </w:r>
          </w:p>
          <w:p w:rsidR="005D6C7C" w:rsidRPr="005D6C7C" w:rsidRDefault="00856BB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Gehwegplatten</w:t>
            </w:r>
            <w:r w:rsid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aus Beton auf Passmaß per Nassschnitt trennen und an Kanten und Einfassungen verlegen</w:t>
            </w:r>
          </w:p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3B4636" w:rsidRPr="003B4636" w:rsidRDefault="0086125A" w:rsidP="0086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86125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>Zu beachten: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 xml:space="preserve"> Dies ist eine unverbindliche Ausschreibungsempfehlung der BWL Betonwerk Linden GmbH&amp;Co.KG. Bitte prüfen Sie den Inhalt der Ausschreibungs-empfehlung vor Übernahme in Ihr Leistungsverzeichnis.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FA11E9" w:rsidRDefault="00FA11E9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…………….</w:t>
            </w:r>
          </w:p>
          <w:p w:rsidR="005D6C7C" w:rsidRPr="005D6C7C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939537812" w:edGrp="everyone"/>
            <w:permEnd w:id="939537812"/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FA11E9" w:rsidRPr="005D6C7C" w:rsidRDefault="00FA11E9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847775404" w:edGrp="everyone"/>
            <w:permEnd w:id="847775404"/>
          </w:p>
          <w:p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…………………</w:t>
            </w:r>
          </w:p>
          <w:p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</w:t>
            </w: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:rsidTr="009C1200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2B3561" w:rsidRDefault="002B3561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0E4528" w:rsidRDefault="000E4528" w:rsidP="0086125A">
      <w:pPr>
        <w:spacing w:after="120"/>
      </w:pPr>
    </w:p>
    <w:p w:rsidR="00FD25D2" w:rsidRDefault="00FD25D2" w:rsidP="0086125A">
      <w:pPr>
        <w:spacing w:after="120"/>
        <w:rPr>
          <w:rFonts w:asciiTheme="minorHAnsi" w:hAnsiTheme="minorHAnsi"/>
          <w:sz w:val="18"/>
          <w:szCs w:val="18"/>
          <w:u w:val="single"/>
        </w:rPr>
      </w:pPr>
      <w:permStart w:id="239489326" w:edGrp="everyone"/>
      <w:permEnd w:id="239489326"/>
    </w:p>
    <w:p w:rsidR="0086125A" w:rsidRDefault="0086125A" w:rsidP="0086125A">
      <w:pPr>
        <w:spacing w:after="120"/>
        <w:rPr>
          <w:rFonts w:asciiTheme="minorHAnsi" w:hAnsiTheme="minorHAnsi"/>
          <w:sz w:val="18"/>
          <w:szCs w:val="18"/>
          <w:u w:val="single"/>
        </w:rPr>
      </w:pPr>
      <w:permStart w:id="450968987" w:edGrp="everyone"/>
      <w:permEnd w:id="450968987"/>
      <w:r w:rsidRPr="0086125A">
        <w:rPr>
          <w:rFonts w:asciiTheme="minorHAnsi" w:hAnsiTheme="minorHAnsi"/>
          <w:sz w:val="18"/>
          <w:szCs w:val="18"/>
          <w:u w:val="single"/>
        </w:rPr>
        <w:lastRenderedPageBreak/>
        <w:t>Zusätzliche Produktinformationen für den Ausschreibenden.</w:t>
      </w:r>
    </w:p>
    <w:p w:rsid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Folgend</w:t>
      </w:r>
      <w:r w:rsidR="000750E0">
        <w:rPr>
          <w:rFonts w:asciiTheme="minorHAnsi" w:hAnsiTheme="minorHAnsi"/>
          <w:sz w:val="18"/>
          <w:szCs w:val="18"/>
        </w:rPr>
        <w:t xml:space="preserve">e Größen und  Farben sind erhältlich. Bitte mit der aktuell gültigen Preisliste oder unter </w:t>
      </w:r>
      <w:hyperlink r:id="rId7" w:history="1">
        <w:r w:rsidR="000750E0" w:rsidRPr="009C7697">
          <w:rPr>
            <w:rStyle w:val="Hyperlink"/>
            <w:rFonts w:asciiTheme="minorHAnsi" w:hAnsiTheme="minorHAnsi"/>
            <w:sz w:val="18"/>
            <w:szCs w:val="18"/>
          </w:rPr>
          <w:t>www.linden-beton.de</w:t>
        </w:r>
      </w:hyperlink>
      <w:r w:rsidR="000750E0">
        <w:rPr>
          <w:rFonts w:asciiTheme="minorHAnsi" w:hAnsiTheme="minorHAnsi"/>
          <w:sz w:val="18"/>
          <w:szCs w:val="18"/>
        </w:rPr>
        <w:t xml:space="preserve"> vergleichen.</w:t>
      </w:r>
    </w:p>
    <w:p w:rsidR="000750E0" w:rsidRDefault="000750E0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Um Anarbeiten zu vermeiden ist unter Beachtung der geforderten Verlegebreite der Abstand der Randeinfassungen durch Auslegen einzelner Pflastersteinzeilen vor Beginn der Verlegearbeiten festzustellen. (sh. auch ZTV Pflaster STB-06, TL Pflaster StB-06, DIN 18318).</w:t>
      </w:r>
    </w:p>
    <w:p w:rsidR="00FA6AA7" w:rsidRDefault="00FA6AA7" w:rsidP="00FA6AA7">
      <w:pPr>
        <w:spacing w:after="12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  <w:u w:val="single"/>
        </w:rPr>
        <w:t>Steinhöhe</w:t>
      </w:r>
    </w:p>
    <w:p w:rsidR="00FA6AA7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65</w:t>
      </w:r>
      <w:r w:rsidR="00FA6AA7">
        <w:rPr>
          <w:rFonts w:asciiTheme="minorHAnsi" w:hAnsiTheme="minorHAnsi"/>
          <w:sz w:val="18"/>
          <w:szCs w:val="18"/>
        </w:rPr>
        <w:t xml:space="preserve"> mm</w:t>
      </w:r>
    </w:p>
    <w:p w:rsidR="00FA6AA7" w:rsidRDefault="00FA6AA7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80 mm</w:t>
      </w:r>
    </w:p>
    <w:p w:rsidR="00FA6AA7" w:rsidRDefault="00FA6AA7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100 mm</w:t>
      </w:r>
    </w:p>
    <w:p w:rsidR="00F536F9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120 mm</w:t>
      </w:r>
    </w:p>
    <w:p w:rsidR="00F536F9" w:rsidRDefault="00FA6AA7" w:rsidP="00FA6AA7">
      <w:pPr>
        <w:spacing w:after="120"/>
        <w:rPr>
          <w:rFonts w:asciiTheme="minorHAnsi" w:hAnsiTheme="minorHAnsi"/>
          <w:sz w:val="18"/>
          <w:szCs w:val="18"/>
          <w:u w:val="single"/>
        </w:rPr>
      </w:pPr>
      <w:r w:rsidRPr="00FA6AA7">
        <w:rPr>
          <w:rFonts w:asciiTheme="minorHAnsi" w:hAnsiTheme="minorHAnsi"/>
          <w:sz w:val="18"/>
          <w:szCs w:val="18"/>
          <w:u w:val="single"/>
        </w:rPr>
        <w:t>Rastermaß</w:t>
      </w:r>
    </w:p>
    <w:p w:rsidR="00FA6AA7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35</w:t>
      </w:r>
      <w:r w:rsidR="00B84FCE">
        <w:rPr>
          <w:rFonts w:asciiTheme="minorHAnsi" w:hAnsiTheme="minorHAnsi"/>
          <w:sz w:val="18"/>
          <w:szCs w:val="18"/>
        </w:rPr>
        <w:t>0</w:t>
      </w:r>
      <w:r w:rsidR="00FA6AA7">
        <w:rPr>
          <w:rFonts w:asciiTheme="minorHAnsi" w:hAnsiTheme="minorHAnsi"/>
          <w:sz w:val="18"/>
          <w:szCs w:val="18"/>
        </w:rPr>
        <w:t xml:space="preserve"> x </w:t>
      </w:r>
      <w:r>
        <w:rPr>
          <w:rFonts w:asciiTheme="minorHAnsi" w:hAnsiTheme="minorHAnsi"/>
          <w:sz w:val="18"/>
          <w:szCs w:val="18"/>
        </w:rPr>
        <w:t>35</w:t>
      </w:r>
      <w:r w:rsidR="00B84FCE"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 xml:space="preserve"> mm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FA6AA7">
        <w:rPr>
          <w:rFonts w:asciiTheme="minorHAnsi" w:hAnsiTheme="minorHAnsi"/>
          <w:sz w:val="18"/>
          <w:szCs w:val="18"/>
        </w:rPr>
        <w:t xml:space="preserve"> </w:t>
      </w:r>
    </w:p>
    <w:p w:rsidR="00FA6AA7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35</w:t>
      </w:r>
      <w:r w:rsidR="00B84FCE">
        <w:rPr>
          <w:rFonts w:asciiTheme="minorHAnsi" w:hAnsiTheme="minorHAnsi"/>
          <w:sz w:val="18"/>
          <w:szCs w:val="18"/>
        </w:rPr>
        <w:t>0</w:t>
      </w:r>
      <w:r w:rsidR="00FA6AA7">
        <w:rPr>
          <w:rFonts w:asciiTheme="minorHAnsi" w:hAnsiTheme="minorHAnsi"/>
          <w:sz w:val="18"/>
          <w:szCs w:val="18"/>
        </w:rPr>
        <w:t xml:space="preserve"> x </w:t>
      </w:r>
      <w:r>
        <w:rPr>
          <w:rFonts w:asciiTheme="minorHAnsi" w:hAnsiTheme="minorHAnsi"/>
          <w:sz w:val="18"/>
          <w:szCs w:val="18"/>
        </w:rPr>
        <w:t>175</w:t>
      </w:r>
      <w:r w:rsidR="00FA6AA7">
        <w:rPr>
          <w:rFonts w:asciiTheme="minorHAnsi" w:hAnsiTheme="minorHAnsi"/>
          <w:sz w:val="18"/>
          <w:szCs w:val="18"/>
        </w:rPr>
        <w:t xml:space="preserve"> mm</w:t>
      </w:r>
      <w:r w:rsidR="00FA6AA7">
        <w:rPr>
          <w:rFonts w:asciiTheme="minorHAnsi" w:hAnsiTheme="minorHAnsi"/>
          <w:sz w:val="18"/>
          <w:szCs w:val="18"/>
        </w:rPr>
        <w:tab/>
      </w:r>
      <w:r w:rsidR="00FA6AA7">
        <w:rPr>
          <w:rFonts w:asciiTheme="minorHAnsi" w:hAnsiTheme="minorHAnsi"/>
          <w:sz w:val="18"/>
          <w:szCs w:val="18"/>
        </w:rPr>
        <w:tab/>
      </w:r>
    </w:p>
    <w:p w:rsidR="00FA6AA7" w:rsidRDefault="00FA6AA7" w:rsidP="00FA6AA7">
      <w:pPr>
        <w:spacing w:after="120"/>
        <w:rPr>
          <w:rFonts w:asciiTheme="minorHAnsi" w:hAnsiTheme="minorHAnsi"/>
          <w:sz w:val="18"/>
          <w:szCs w:val="18"/>
          <w:u w:val="single"/>
        </w:rPr>
      </w:pPr>
      <w:r w:rsidRPr="00FA6AA7">
        <w:rPr>
          <w:rFonts w:asciiTheme="minorHAnsi" w:hAnsiTheme="minorHAnsi"/>
          <w:sz w:val="18"/>
          <w:szCs w:val="18"/>
          <w:u w:val="single"/>
        </w:rPr>
        <w:t>Farben</w:t>
      </w:r>
      <w:r>
        <w:rPr>
          <w:rFonts w:asciiTheme="minorHAnsi" w:hAnsiTheme="minorHAnsi"/>
          <w:sz w:val="18"/>
          <w:szCs w:val="18"/>
          <w:u w:val="single"/>
        </w:rPr>
        <w:t>:</w:t>
      </w:r>
    </w:p>
    <w:p w:rsidR="00FA6AA7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zementgrau</w:t>
      </w:r>
      <w:r w:rsidR="00FA6AA7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t>anthrazit auf Anfrage</w:t>
      </w:r>
    </w:p>
    <w:p w:rsidR="00FA6AA7" w:rsidRPr="00F536F9" w:rsidRDefault="00FA6AA7" w:rsidP="00FA6AA7">
      <w:pPr>
        <w:spacing w:after="120"/>
        <w:rPr>
          <w:rFonts w:asciiTheme="minorHAnsi" w:hAnsiTheme="minorHAnsi"/>
          <w:color w:val="FF0000"/>
          <w:sz w:val="18"/>
          <w:szCs w:val="18"/>
        </w:rPr>
      </w:pPr>
      <w:r w:rsidRPr="00FA6AA7">
        <w:rPr>
          <w:rFonts w:asciiTheme="minorHAnsi" w:hAnsiTheme="minorHAnsi"/>
          <w:color w:val="FF0000"/>
          <w:sz w:val="18"/>
          <w:szCs w:val="18"/>
        </w:rPr>
        <w:t>Zu beachten:</w:t>
      </w:r>
      <w:r>
        <w:rPr>
          <w:rFonts w:asciiTheme="minorHAnsi" w:hAnsiTheme="minorHAnsi"/>
          <w:color w:val="FF0000"/>
          <w:sz w:val="18"/>
          <w:szCs w:val="18"/>
        </w:rPr>
        <w:t xml:space="preserve"> Es sind nicht alle Formate in allen Farben/Farbvariationen erhältlich. Bitte entnehmen Sie diese Informationen den aktuellen Unterlagen oder auf www.linden-beton.de</w:t>
      </w:r>
    </w:p>
    <w:p w:rsidR="000750E0" w:rsidRPr="0086125A" w:rsidRDefault="000750E0" w:rsidP="0086125A">
      <w:pPr>
        <w:spacing w:after="120"/>
        <w:rPr>
          <w:rFonts w:asciiTheme="minorHAnsi" w:hAnsiTheme="minorHAnsi"/>
          <w:sz w:val="18"/>
          <w:szCs w:val="18"/>
        </w:rPr>
      </w:pPr>
    </w:p>
    <w:p w:rsidR="0086125A" w:rsidRP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</w:p>
    <w:p w:rsidR="002B3561" w:rsidRPr="002B3561" w:rsidRDefault="002B3561" w:rsidP="002B3561">
      <w:pPr>
        <w:ind w:left="7080" w:firstLine="708"/>
      </w:pPr>
    </w:p>
    <w:sectPr w:rsidR="002B3561" w:rsidRPr="002B3561" w:rsidSect="002B35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B6" w:rsidRDefault="00856BB6" w:rsidP="002B3561">
      <w:pPr>
        <w:spacing w:after="0" w:line="240" w:lineRule="auto"/>
      </w:pPr>
      <w:r>
        <w:separator/>
      </w:r>
    </w:p>
  </w:endnote>
  <w:endnote w:type="continuationSeparator" w:id="0">
    <w:p w:rsidR="00856BB6" w:rsidRDefault="00856BB6" w:rsidP="002B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B6" w:rsidRDefault="00856BB6" w:rsidP="002B3561">
      <w:pPr>
        <w:spacing w:after="0" w:line="240" w:lineRule="auto"/>
      </w:pPr>
      <w:r>
        <w:separator/>
      </w:r>
    </w:p>
  </w:footnote>
  <w:footnote w:type="continuationSeparator" w:id="0">
    <w:p w:rsidR="00856BB6" w:rsidRDefault="00856BB6" w:rsidP="002B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B6" w:rsidRDefault="00BC683A" w:rsidP="005423A3">
    <w:pPr>
      <w:spacing w:after="0" w:line="240" w:lineRule="auto"/>
      <w:ind w:left="7082"/>
      <w:contextualSpacing/>
      <w:rPr>
        <w:rFonts w:asciiTheme="minorHAnsi" w:hAnsiTheme="minorHAnsi"/>
      </w:rPr>
    </w:pPr>
    <w:r>
      <w:rPr>
        <w:rFonts w:asciiTheme="minorHAnsi" w:hAnsi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.3pt;margin-top:12.9pt;width:209.25pt;height:39.65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:rsidR="00856BB6" w:rsidRPr="000521B1" w:rsidRDefault="00856BB6">
                <w:pPr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0521B1">
                  <w:rPr>
                    <w:rFonts w:asciiTheme="minorHAnsi" w:hAnsiTheme="minorHAnsi"/>
                    <w:b/>
                    <w:sz w:val="32"/>
                    <w:szCs w:val="32"/>
                  </w:rPr>
                  <w:t>Ausschreibungsempfehlung</w:t>
                </w:r>
              </w:p>
            </w:txbxContent>
          </v:textbox>
        </v:shape>
      </w:pict>
    </w:r>
    <w:r w:rsidR="00856BB6">
      <w:rPr>
        <w:rFonts w:asciiTheme="minorHAnsi" w:hAnsiTheme="minorHAnsi"/>
        <w:noProof/>
        <w:lang w:eastAsia="de-DE"/>
      </w:rPr>
      <w:drawing>
        <wp:inline distT="0" distB="0" distL="0" distR="0">
          <wp:extent cx="932348" cy="439598"/>
          <wp:effectExtent l="19050" t="0" r="1102" b="0"/>
          <wp:docPr id="4" name="Grafik 3" descr="BWL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_Log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081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BWL Betonwerk Linden GmbH &amp; Co.KG</w:t>
    </w:r>
  </w:p>
  <w:p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Werkstr. 2</w:t>
    </w:r>
  </w:p>
  <w:p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84332 Hebertsfelden</w:t>
    </w:r>
  </w:p>
  <w:p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Tel. +49 8721 706-0</w:t>
    </w:r>
  </w:p>
  <w:p w:rsidR="00856BB6" w:rsidRDefault="00BC683A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hyperlink r:id="rId2" w:history="1">
      <w:r w:rsidR="00856BB6" w:rsidRPr="009C7697">
        <w:rPr>
          <w:rStyle w:val="Hyperlink"/>
          <w:rFonts w:asciiTheme="minorHAnsi" w:hAnsiTheme="minorHAnsi"/>
          <w:sz w:val="12"/>
          <w:szCs w:val="12"/>
        </w:rPr>
        <w:t>www.linden-beton.de</w:t>
      </w:r>
    </w:hyperlink>
  </w:p>
  <w:p w:rsidR="00856BB6" w:rsidRDefault="00856BB6">
    <w:pPr>
      <w:pStyle w:val="Kopfzeile"/>
    </w:pPr>
  </w:p>
  <w:p w:rsidR="00856BB6" w:rsidRPr="002B3561" w:rsidRDefault="00856BB6" w:rsidP="002B3561">
    <w:pPr>
      <w:pStyle w:val="Kopfzeile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edit="comments" w:formatting="1" w:enforcement="1" w:cryptProviderType="rsaAES" w:cryptAlgorithmClass="hash" w:cryptAlgorithmType="typeAny" w:cryptAlgorithmSid="14" w:cryptSpinCount="100000" w:hash="TGCBJAmkG+rDAaScDt1xkb15/bP9fA//F1nrTp/83Sp8Q/32yTI4LFVIqwqSR96T/73Jx8evvh4SvzxrpK7tUg==" w:salt="JeJz3vbyV9Jeqw8SAXzBo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45"/>
    <w:rsid w:val="00046686"/>
    <w:rsid w:val="000521B1"/>
    <w:rsid w:val="000750E0"/>
    <w:rsid w:val="00084EE0"/>
    <w:rsid w:val="000B591B"/>
    <w:rsid w:val="000E4528"/>
    <w:rsid w:val="001802E3"/>
    <w:rsid w:val="001874AE"/>
    <w:rsid w:val="00187E03"/>
    <w:rsid w:val="001A32A3"/>
    <w:rsid w:val="001B3D56"/>
    <w:rsid w:val="001C542F"/>
    <w:rsid w:val="001D5D58"/>
    <w:rsid w:val="001E08C9"/>
    <w:rsid w:val="001F1CC7"/>
    <w:rsid w:val="002A54FA"/>
    <w:rsid w:val="002B3561"/>
    <w:rsid w:val="00386D56"/>
    <w:rsid w:val="003B34CD"/>
    <w:rsid w:val="003B4636"/>
    <w:rsid w:val="003F5CC1"/>
    <w:rsid w:val="00442658"/>
    <w:rsid w:val="00466B68"/>
    <w:rsid w:val="00492C96"/>
    <w:rsid w:val="005423A3"/>
    <w:rsid w:val="005D6C7C"/>
    <w:rsid w:val="00654CA9"/>
    <w:rsid w:val="006A423A"/>
    <w:rsid w:val="006F1379"/>
    <w:rsid w:val="00725284"/>
    <w:rsid w:val="007B2986"/>
    <w:rsid w:val="00856BB6"/>
    <w:rsid w:val="00860651"/>
    <w:rsid w:val="0086125A"/>
    <w:rsid w:val="0088570E"/>
    <w:rsid w:val="008E325A"/>
    <w:rsid w:val="008F7E00"/>
    <w:rsid w:val="009268D1"/>
    <w:rsid w:val="00970E97"/>
    <w:rsid w:val="009B57B1"/>
    <w:rsid w:val="009C1200"/>
    <w:rsid w:val="00B82AC1"/>
    <w:rsid w:val="00B84FCE"/>
    <w:rsid w:val="00BC683A"/>
    <w:rsid w:val="00C0506E"/>
    <w:rsid w:val="00C40832"/>
    <w:rsid w:val="00C43DF0"/>
    <w:rsid w:val="00C61C98"/>
    <w:rsid w:val="00CB4845"/>
    <w:rsid w:val="00D84346"/>
    <w:rsid w:val="00EC3AC4"/>
    <w:rsid w:val="00F536F9"/>
    <w:rsid w:val="00F73BA6"/>
    <w:rsid w:val="00FA11E9"/>
    <w:rsid w:val="00FA6AA7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17E20E1E-A1A5-4CD1-99F6-1CA5C669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561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5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561"/>
  </w:style>
  <w:style w:type="paragraph" w:styleId="Fuzeile">
    <w:name w:val="footer"/>
    <w:basedOn w:val="Standard"/>
    <w:link w:val="FuzeileZchn"/>
    <w:uiPriority w:val="99"/>
    <w:semiHidden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61"/>
  </w:style>
  <w:style w:type="character" w:styleId="Hyperlink">
    <w:name w:val="Hyperlink"/>
    <w:basedOn w:val="Absatz-Standardschriftart"/>
    <w:uiPriority w:val="99"/>
    <w:unhideWhenUsed/>
    <w:rsid w:val="0005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den-beto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-beto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%20neu\Leistungsverzeichnisse\Leistungsverzeichnis%20Tegul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6ADAB-4DE3-40CE-9958-6B33CAC9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Leistungsverzeichnis Tegula</Template>
  <TotalTime>0</TotalTime>
  <Pages>2</Pages>
  <Words>316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Rohrdorfer Zement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rkettl</dc:creator>
  <cp:lastModifiedBy>Brandstetter Ramona</cp:lastModifiedBy>
  <cp:revision>5</cp:revision>
  <cp:lastPrinted>2017-08-11T09:24:00Z</cp:lastPrinted>
  <dcterms:created xsi:type="dcterms:W3CDTF">2017-08-11T09:16:00Z</dcterms:created>
  <dcterms:modified xsi:type="dcterms:W3CDTF">2019-01-09T15:04:00Z</dcterms:modified>
</cp:coreProperties>
</file>